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C6E25" w14:textId="77777777" w:rsidR="00090439" w:rsidRDefault="00090439" w:rsidP="00090439">
      <w:pPr>
        <w:ind w:left="720" w:right="1435"/>
        <w:rPr>
          <w:rFonts w:ascii="Franklin Gothic Book" w:hAnsi="Franklin Gothic Book"/>
          <w:iCs/>
          <w:color w:val="231F20"/>
          <w:w w:val="105"/>
          <w:highlight w:val="yellow"/>
        </w:rPr>
      </w:pPr>
    </w:p>
    <w:p w14:paraId="24A253DE" w14:textId="77777777" w:rsidR="00090439" w:rsidRDefault="00090439" w:rsidP="00090439">
      <w:pPr>
        <w:ind w:left="720" w:right="1435"/>
        <w:rPr>
          <w:rFonts w:ascii="Franklin Gothic Book" w:hAnsi="Franklin Gothic Book"/>
          <w:iCs/>
          <w:color w:val="231F20"/>
          <w:w w:val="105"/>
          <w:highlight w:val="yellow"/>
        </w:rPr>
      </w:pPr>
    </w:p>
    <w:p w14:paraId="3C6A7A86" w14:textId="5D8A7B20" w:rsidR="00090439" w:rsidRPr="004602FD" w:rsidRDefault="00090439" w:rsidP="00090439">
      <w:pPr>
        <w:ind w:left="720" w:right="1435"/>
        <w:rPr>
          <w:rFonts w:ascii="Franklin Gothic Book" w:eastAsia="Franklin Gothic Book" w:hAnsi="Franklin Gothic Book" w:cs="Franklin Gothic Book"/>
          <w:iCs/>
        </w:rPr>
      </w:pPr>
      <w:r w:rsidRPr="004602FD">
        <w:rPr>
          <w:rFonts w:ascii="Franklin Gothic Book" w:hAnsi="Franklin Gothic Book"/>
          <w:iCs/>
          <w:color w:val="231F20"/>
          <w:w w:val="105"/>
          <w:highlight w:val="yellow"/>
        </w:rPr>
        <w:t>&lt;</w:t>
      </w:r>
      <w:r w:rsidRPr="004602FD">
        <w:rPr>
          <w:rFonts w:ascii="Franklin Gothic Book" w:hAnsi="Franklin Gothic Book"/>
          <w:b/>
          <w:iCs/>
          <w:color w:val="231F20"/>
          <w:w w:val="105"/>
          <w:highlight w:val="yellow"/>
        </w:rPr>
        <w:t>Date</w:t>
      </w:r>
      <w:r w:rsidRPr="004602FD">
        <w:rPr>
          <w:rFonts w:ascii="Franklin Gothic Book" w:hAnsi="Franklin Gothic Book"/>
          <w:iCs/>
          <w:color w:val="231F20"/>
          <w:w w:val="105"/>
          <w:highlight w:val="yellow"/>
        </w:rPr>
        <w:t>&gt;:</w:t>
      </w:r>
    </w:p>
    <w:p w14:paraId="5BEB3B92" w14:textId="77777777" w:rsidR="00090439" w:rsidRPr="00A9761A" w:rsidRDefault="00090439" w:rsidP="00090439">
      <w:pPr>
        <w:pStyle w:val="Heading2"/>
        <w:ind w:left="720" w:right="1435"/>
        <w:rPr>
          <w:rFonts w:ascii="Franklin Gothic Book" w:hAnsi="Franklin Gothic Book"/>
          <w:b w:val="0"/>
          <w:color w:val="231F20"/>
        </w:rPr>
      </w:pPr>
    </w:p>
    <w:p w14:paraId="6A594886" w14:textId="02782BF1" w:rsidR="00090439" w:rsidRDefault="00090439" w:rsidP="00090439">
      <w:pPr>
        <w:pStyle w:val="Heading2"/>
        <w:spacing w:before="120"/>
        <w:ind w:left="720" w:right="1435"/>
        <w:rPr>
          <w:rFonts w:ascii="Franklin Gothic Book" w:hAnsi="Franklin Gothic Book"/>
          <w:b w:val="0"/>
          <w:color w:val="231F20"/>
        </w:rPr>
      </w:pPr>
      <w:r w:rsidRPr="00A9761A">
        <w:rPr>
          <w:rFonts w:ascii="Franklin Gothic Book" w:hAnsi="Franklin Gothic Book"/>
          <w:b w:val="0"/>
          <w:color w:val="231F20"/>
        </w:rPr>
        <w:t xml:space="preserve">Dear </w:t>
      </w:r>
      <w:r w:rsidRPr="00A9761A">
        <w:rPr>
          <w:rFonts w:ascii="Franklin Gothic Book" w:hAnsi="Franklin Gothic Book"/>
          <w:b w:val="0"/>
          <w:color w:val="231F20"/>
          <w:highlight w:val="yellow"/>
        </w:rPr>
        <w:t>&lt;</w:t>
      </w:r>
      <w:r w:rsidRPr="00A9761A">
        <w:rPr>
          <w:rFonts w:ascii="Franklin Gothic Book" w:hAnsi="Franklin Gothic Book"/>
          <w:color w:val="231F20"/>
          <w:highlight w:val="yellow"/>
        </w:rPr>
        <w:t>Name of Principal or Supervisor</w:t>
      </w:r>
      <w:r w:rsidRPr="00A9761A">
        <w:rPr>
          <w:rFonts w:ascii="Franklin Gothic Book" w:hAnsi="Franklin Gothic Book"/>
          <w:b w:val="0"/>
          <w:color w:val="231F20"/>
          <w:highlight w:val="yellow"/>
        </w:rPr>
        <w:t>&gt;,</w:t>
      </w:r>
    </w:p>
    <w:p w14:paraId="573A6A2E" w14:textId="7708584D" w:rsidR="00090439" w:rsidRDefault="00090439" w:rsidP="00090439">
      <w:pPr>
        <w:pStyle w:val="Heading2"/>
        <w:spacing w:before="120"/>
        <w:ind w:left="720" w:right="1435"/>
        <w:rPr>
          <w:rFonts w:ascii="Franklin Gothic Book" w:hAnsi="Franklin Gothic Book"/>
          <w:b w:val="0"/>
          <w:color w:val="231F20"/>
        </w:rPr>
      </w:pPr>
    </w:p>
    <w:p w14:paraId="0B785400" w14:textId="570D8F2D" w:rsidR="001A7883" w:rsidRDefault="001A7883" w:rsidP="00090439">
      <w:pPr>
        <w:spacing w:before="160" w:line="276" w:lineRule="auto"/>
        <w:ind w:left="720"/>
        <w:rPr>
          <w:rFonts w:ascii="Franklin Gothic Book" w:eastAsia="Franklin Gothic Book" w:hAnsi="Franklin Gothic Book"/>
          <w:color w:val="231F20"/>
        </w:rPr>
      </w:pPr>
      <w:r>
        <w:rPr>
          <w:rFonts w:ascii="Franklin Gothic Book" w:eastAsia="Franklin Gothic Book" w:hAnsi="Franklin Gothic Book"/>
          <w:color w:val="231F20"/>
        </w:rPr>
        <w:t xml:space="preserve">Now, more than ever, we can see the need to prioritize the mental, physical, and social/emotional health of our students. They deserve rich, standards-based learning experiences that are accessible and inclusive for all students. </w:t>
      </w:r>
    </w:p>
    <w:p w14:paraId="2AB330A2" w14:textId="13143BDA" w:rsidR="001A7883" w:rsidRDefault="001A7883" w:rsidP="00090439">
      <w:pPr>
        <w:spacing w:before="160" w:line="276" w:lineRule="auto"/>
        <w:ind w:left="720"/>
        <w:rPr>
          <w:rFonts w:ascii="Franklin Gothic Book" w:eastAsia="Franklin Gothic Book" w:hAnsi="Franklin Gothic Book"/>
          <w:color w:val="231F20"/>
        </w:rPr>
      </w:pPr>
      <w:r>
        <w:rPr>
          <w:rFonts w:ascii="Franklin Gothic Book" w:eastAsia="Franklin Gothic Book" w:hAnsi="Franklin Gothic Book"/>
          <w:color w:val="231F20"/>
        </w:rPr>
        <w:t>The ASAHPERD (Alabama Association for Health, Physical Education, Recreation, and Dance) Virtual Spring Conference will be held April 11-13</w:t>
      </w:r>
      <w:r w:rsidRPr="001A7883">
        <w:rPr>
          <w:rFonts w:ascii="Franklin Gothic Book" w:eastAsia="Franklin Gothic Book" w:hAnsi="Franklin Gothic Book"/>
          <w:color w:val="231F20"/>
          <w:vertAlign w:val="superscript"/>
        </w:rPr>
        <w:t>th</w:t>
      </w:r>
      <w:r>
        <w:rPr>
          <w:rFonts w:ascii="Franklin Gothic Book" w:eastAsia="Franklin Gothic Book" w:hAnsi="Franklin Gothic Book"/>
          <w:color w:val="231F20"/>
        </w:rPr>
        <w:t xml:space="preserve"> with videos on demand through April 26</w:t>
      </w:r>
      <w:r w:rsidRPr="001A7883">
        <w:rPr>
          <w:rFonts w:ascii="Franklin Gothic Book" w:eastAsia="Franklin Gothic Book" w:hAnsi="Franklin Gothic Book"/>
          <w:color w:val="231F20"/>
          <w:vertAlign w:val="superscript"/>
        </w:rPr>
        <w:t>th</w:t>
      </w:r>
      <w:r>
        <w:rPr>
          <w:rFonts w:ascii="Franklin Gothic Book" w:eastAsia="Franklin Gothic Book" w:hAnsi="Franklin Gothic Book"/>
          <w:color w:val="231F20"/>
        </w:rPr>
        <w:t xml:space="preserve">. The sessions are presented by leaders in the fields of health education and physical education and I will be gaining evidence and standards-based strategies that I can easily implement into my program. Additionally, I will be able to virtually connect with the presenters to ask questions and seek further clarification. I will also have the </w:t>
      </w:r>
      <w:r w:rsidR="00F5202C">
        <w:rPr>
          <w:rFonts w:ascii="Franklin Gothic Book" w:eastAsia="Franklin Gothic Book" w:hAnsi="Franklin Gothic Book"/>
          <w:color w:val="231F20"/>
        </w:rPr>
        <w:t>opportunity</w:t>
      </w:r>
      <w:r>
        <w:rPr>
          <w:rFonts w:ascii="Franklin Gothic Book" w:eastAsia="Franklin Gothic Book" w:hAnsi="Franklin Gothic Book"/>
          <w:color w:val="231F20"/>
        </w:rPr>
        <w:t xml:space="preserve"> to be motivated and inspired by the General Session keynote speaker. As we approach the end of this challenging year, this inspiration will help </w:t>
      </w:r>
      <w:r w:rsidR="00F5202C">
        <w:rPr>
          <w:rFonts w:ascii="Franklin Gothic Book" w:eastAsia="Franklin Gothic Book" w:hAnsi="Franklin Gothic Book"/>
          <w:color w:val="231F20"/>
        </w:rPr>
        <w:t xml:space="preserve">me </w:t>
      </w:r>
      <w:r>
        <w:rPr>
          <w:rFonts w:ascii="Franklin Gothic Book" w:eastAsia="Franklin Gothic Book" w:hAnsi="Franklin Gothic Book"/>
          <w:color w:val="231F20"/>
        </w:rPr>
        <w:t xml:space="preserve">finish strong. </w:t>
      </w:r>
    </w:p>
    <w:p w14:paraId="6C5580D9" w14:textId="77777777" w:rsidR="00F5202C" w:rsidRDefault="00F5202C" w:rsidP="00090439">
      <w:pPr>
        <w:spacing w:before="160" w:line="276" w:lineRule="auto"/>
        <w:ind w:left="720"/>
        <w:rPr>
          <w:rFonts w:ascii="Franklin Gothic Book" w:eastAsia="Franklin Gothic Book" w:hAnsi="Franklin Gothic Book"/>
          <w:color w:val="231F20"/>
        </w:rPr>
      </w:pPr>
      <w:r>
        <w:rPr>
          <w:rFonts w:ascii="Franklin Gothic Book" w:eastAsia="Franklin Gothic Book" w:hAnsi="Franklin Gothic Book"/>
          <w:color w:val="231F20"/>
        </w:rPr>
        <w:t xml:space="preserve">I would </w:t>
      </w:r>
      <w:r>
        <w:rPr>
          <w:rFonts w:ascii="Franklin Gothic Book" w:eastAsia="Franklin Gothic Book" w:hAnsi="Franklin Gothic Book"/>
          <w:color w:val="231F20"/>
        </w:rPr>
        <w:t>appreciate the time to</w:t>
      </w:r>
      <w:r>
        <w:rPr>
          <w:rFonts w:ascii="Franklin Gothic Book" w:eastAsia="Franklin Gothic Book" w:hAnsi="Franklin Gothic Book"/>
          <w:color w:val="231F20"/>
        </w:rPr>
        <w:t xml:space="preserve"> speak with you about </w:t>
      </w:r>
      <w:r>
        <w:rPr>
          <w:rFonts w:ascii="Franklin Gothic Book" w:eastAsia="Franklin Gothic Book" w:hAnsi="Franklin Gothic Book"/>
          <w:color w:val="231F20"/>
        </w:rPr>
        <w:t>the</w:t>
      </w:r>
      <w:r>
        <w:rPr>
          <w:rFonts w:ascii="Franklin Gothic Book" w:eastAsia="Franklin Gothic Book" w:hAnsi="Franklin Gothic Book"/>
          <w:color w:val="231F20"/>
        </w:rPr>
        <w:t xml:space="preserve"> upcoming opportunity to </w:t>
      </w:r>
      <w:r>
        <w:rPr>
          <w:rFonts w:ascii="Franklin Gothic Book" w:eastAsia="Franklin Gothic Book" w:hAnsi="Franklin Gothic Book"/>
          <w:color w:val="231F20"/>
        </w:rPr>
        <w:t>“</w:t>
      </w:r>
      <w:r>
        <w:rPr>
          <w:rFonts w:ascii="Franklin Gothic Book" w:eastAsia="Franklin Gothic Book" w:hAnsi="Franklin Gothic Book"/>
          <w:color w:val="231F20"/>
        </w:rPr>
        <w:t>attend</w:t>
      </w:r>
      <w:r>
        <w:rPr>
          <w:rFonts w:ascii="Franklin Gothic Book" w:eastAsia="Franklin Gothic Book" w:hAnsi="Franklin Gothic Book"/>
          <w:color w:val="231F20"/>
        </w:rPr>
        <w:t>”</w:t>
      </w:r>
      <w:r>
        <w:rPr>
          <w:rFonts w:ascii="Franklin Gothic Book" w:eastAsia="Franklin Gothic Book" w:hAnsi="Franklin Gothic Book"/>
          <w:color w:val="231F20"/>
        </w:rPr>
        <w:t xml:space="preserve"> </w:t>
      </w:r>
      <w:r w:rsidR="001A7883">
        <w:rPr>
          <w:rFonts w:ascii="Franklin Gothic Book" w:eastAsia="Franklin Gothic Book" w:hAnsi="Franklin Gothic Book"/>
          <w:color w:val="231F20"/>
        </w:rPr>
        <w:t>this conference.</w:t>
      </w:r>
      <w:r>
        <w:rPr>
          <w:rFonts w:ascii="Franklin Gothic Book" w:eastAsia="Franklin Gothic Book" w:hAnsi="Franklin Gothic Book"/>
          <w:color w:val="231F20"/>
        </w:rPr>
        <w:t xml:space="preserve"> I know that it will be beneficial to me as an educator and I look forward to the many ways that it will benefit our physical education program and specifically our students.</w:t>
      </w:r>
      <w:r w:rsidR="001A7883">
        <w:rPr>
          <w:rFonts w:ascii="Franklin Gothic Book" w:eastAsia="Franklin Gothic Book" w:hAnsi="Franklin Gothic Book"/>
          <w:color w:val="231F20"/>
        </w:rPr>
        <w:t xml:space="preserve"> </w:t>
      </w:r>
    </w:p>
    <w:p w14:paraId="7C1FB8D0" w14:textId="50EB4226" w:rsidR="00090439" w:rsidRPr="00A9761A" w:rsidRDefault="001A7883" w:rsidP="00090439">
      <w:pPr>
        <w:spacing w:before="160" w:line="276" w:lineRule="auto"/>
        <w:ind w:left="720"/>
        <w:rPr>
          <w:rFonts w:ascii="Franklin Gothic Book" w:eastAsia="Franklin Gothic Book" w:hAnsi="Franklin Gothic Book"/>
          <w:color w:val="231F20"/>
        </w:rPr>
      </w:pPr>
      <w:r>
        <w:rPr>
          <w:rFonts w:ascii="Franklin Gothic Book" w:eastAsia="Franklin Gothic Book" w:hAnsi="Franklin Gothic Book"/>
          <w:color w:val="231F20"/>
        </w:rPr>
        <w:t xml:space="preserve">I look forward to hearing from you soon. </w:t>
      </w:r>
      <w:r w:rsidR="00090439">
        <w:rPr>
          <w:rFonts w:ascii="Franklin Gothic Book" w:eastAsia="Franklin Gothic Book" w:hAnsi="Franklin Gothic Book"/>
          <w:color w:val="231F20"/>
        </w:rPr>
        <w:t xml:space="preserve"> </w:t>
      </w:r>
    </w:p>
    <w:p w14:paraId="509519EB" w14:textId="06FB1980" w:rsidR="00090439" w:rsidRPr="00A9761A" w:rsidRDefault="00090439" w:rsidP="00090439">
      <w:pPr>
        <w:pStyle w:val="BodyText"/>
        <w:spacing w:before="160" w:line="276" w:lineRule="auto"/>
        <w:ind w:left="720" w:right="1435"/>
      </w:pPr>
      <w:r>
        <w:rPr>
          <w:color w:val="231F20"/>
        </w:rPr>
        <w:br/>
      </w:r>
      <w:r w:rsidR="00F5202C">
        <w:t>Sincerely,</w:t>
      </w:r>
    </w:p>
    <w:p w14:paraId="031031E7" w14:textId="77777777" w:rsidR="00090439" w:rsidRPr="00A9761A" w:rsidRDefault="00090439" w:rsidP="00090439">
      <w:pPr>
        <w:pStyle w:val="Heading2"/>
        <w:spacing w:before="0"/>
        <w:ind w:left="720" w:right="1435"/>
        <w:rPr>
          <w:rFonts w:ascii="Franklin Gothic Book" w:eastAsia="Franklin Gothic Book" w:hAnsi="Franklin Gothic Book" w:cs="Franklin Gothic Book"/>
          <w:b w:val="0"/>
          <w:bCs w:val="0"/>
          <w:highlight w:val="yellow"/>
        </w:rPr>
      </w:pPr>
      <w:r w:rsidRPr="00A9761A">
        <w:rPr>
          <w:rFonts w:ascii="Franklin Gothic Book" w:hAnsi="Franklin Gothic Book"/>
          <w:b w:val="0"/>
          <w:color w:val="231F20"/>
          <w:highlight w:val="yellow"/>
        </w:rPr>
        <w:t>&lt;</w:t>
      </w:r>
      <w:r w:rsidRPr="00A9761A">
        <w:rPr>
          <w:rFonts w:ascii="Franklin Gothic Book" w:hAnsi="Franklin Gothic Book"/>
          <w:color w:val="231F20"/>
          <w:highlight w:val="yellow"/>
        </w:rPr>
        <w:t>Full</w:t>
      </w:r>
      <w:r w:rsidRPr="00A9761A">
        <w:rPr>
          <w:rFonts w:ascii="Franklin Gothic Book" w:hAnsi="Franklin Gothic Book"/>
          <w:color w:val="231F20"/>
          <w:spacing w:val="6"/>
          <w:highlight w:val="yellow"/>
        </w:rPr>
        <w:t xml:space="preserve"> </w:t>
      </w:r>
      <w:r w:rsidRPr="00A9761A">
        <w:rPr>
          <w:rFonts w:ascii="Franklin Gothic Book" w:hAnsi="Franklin Gothic Book"/>
          <w:color w:val="231F20"/>
          <w:highlight w:val="yellow"/>
        </w:rPr>
        <w:t>Name</w:t>
      </w:r>
      <w:r w:rsidRPr="00A9761A">
        <w:rPr>
          <w:rFonts w:ascii="Franklin Gothic Book" w:hAnsi="Franklin Gothic Book"/>
          <w:b w:val="0"/>
          <w:color w:val="231F20"/>
          <w:highlight w:val="yellow"/>
        </w:rPr>
        <w:t>&gt;</w:t>
      </w:r>
    </w:p>
    <w:p w14:paraId="1D44AD95" w14:textId="6A0DF83F" w:rsidR="00090439" w:rsidRDefault="00090439" w:rsidP="00F5202C">
      <w:pPr>
        <w:ind w:firstLine="720"/>
        <w:rPr>
          <w:rFonts w:ascii="Franklin Gothic Book" w:hAnsi="Franklin Gothic Book"/>
          <w:color w:val="231F20"/>
        </w:rPr>
      </w:pPr>
      <w:r w:rsidRPr="00A9761A">
        <w:rPr>
          <w:rFonts w:ascii="Franklin Gothic Book" w:hAnsi="Franklin Gothic Book"/>
          <w:color w:val="231F20"/>
          <w:highlight w:val="yellow"/>
        </w:rPr>
        <w:t>&lt;</w:t>
      </w:r>
      <w:r w:rsidRPr="00A9761A">
        <w:rPr>
          <w:rFonts w:ascii="Franklin Gothic Book" w:hAnsi="Franklin Gothic Book"/>
          <w:b/>
          <w:color w:val="231F20"/>
          <w:highlight w:val="yellow"/>
        </w:rPr>
        <w:t>Title</w:t>
      </w:r>
      <w:r w:rsidRPr="00A9761A">
        <w:rPr>
          <w:rFonts w:ascii="Franklin Gothic Book" w:hAnsi="Franklin Gothic Book"/>
          <w:color w:val="231F20"/>
          <w:highlight w:val="yellow"/>
        </w:rPr>
        <w:t>&gt;</w:t>
      </w:r>
    </w:p>
    <w:p w14:paraId="34F9844B" w14:textId="6355114D" w:rsidR="00F5202C" w:rsidRDefault="00F5202C" w:rsidP="00F5202C">
      <w:pPr>
        <w:ind w:firstLine="720"/>
        <w:rPr>
          <w:rFonts w:ascii="Franklin Gothic Book" w:hAnsi="Franklin Gothic Book"/>
          <w:color w:val="231F20"/>
        </w:rPr>
      </w:pPr>
    </w:p>
    <w:p w14:paraId="5185B1EE" w14:textId="1730706A" w:rsidR="00F5202C" w:rsidRDefault="00F5202C" w:rsidP="00F5202C">
      <w:pPr>
        <w:ind w:firstLine="720"/>
      </w:pPr>
      <w:r>
        <w:rPr>
          <w:rFonts w:ascii="Franklin Gothic Book" w:hAnsi="Franklin Gothic Book"/>
          <w:color w:val="231F20"/>
        </w:rPr>
        <w:t xml:space="preserve">Justification </w:t>
      </w:r>
    </w:p>
    <w:sectPr w:rsidR="00F5202C" w:rsidSect="00090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B17D5"/>
    <w:multiLevelType w:val="hybridMultilevel"/>
    <w:tmpl w:val="CDF0F4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22D600">
      <w:numFmt w:val="bullet"/>
      <w:lvlText w:val="•"/>
      <w:lvlJc w:val="left"/>
      <w:pPr>
        <w:ind w:left="2160" w:hanging="360"/>
      </w:pPr>
      <w:rPr>
        <w:rFonts w:ascii="Franklin Gothic Book" w:eastAsia="Franklin Gothic Book" w:hAnsi="Franklin Gothic Book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39"/>
    <w:rsid w:val="00090439"/>
    <w:rsid w:val="001A7883"/>
    <w:rsid w:val="00F5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CDF1"/>
  <w15:chartTrackingRefBased/>
  <w15:docId w15:val="{A6FC4A45-0D54-D348-A34A-A1E8B06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90439"/>
    <w:pPr>
      <w:widowControl w:val="0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090439"/>
    <w:pPr>
      <w:spacing w:before="194"/>
      <w:ind w:left="1130"/>
      <w:outlineLvl w:val="1"/>
    </w:pPr>
    <w:rPr>
      <w:rFonts w:ascii="Franklin Gothic Demi" w:eastAsia="Franklin Gothic Demi" w:hAnsi="Franklin Gothic Dem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90439"/>
    <w:rPr>
      <w:rFonts w:ascii="Franklin Gothic Demi" w:eastAsia="Franklin Gothic Demi" w:hAnsi="Franklin Gothic Dem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90439"/>
    <w:pPr>
      <w:ind w:left="1130"/>
    </w:pPr>
    <w:rPr>
      <w:rFonts w:ascii="Franklin Gothic Book" w:eastAsia="Franklin Gothic Book" w:hAnsi="Franklin Gothic Book"/>
    </w:rPr>
  </w:style>
  <w:style w:type="character" w:customStyle="1" w:styleId="BodyTextChar">
    <w:name w:val="Body Text Char"/>
    <w:basedOn w:val="DefaultParagraphFont"/>
    <w:link w:val="BodyText"/>
    <w:uiPriority w:val="1"/>
    <w:rsid w:val="00090439"/>
    <w:rPr>
      <w:rFonts w:ascii="Franklin Gothic Book" w:eastAsia="Franklin Gothic Book" w:hAnsi="Franklin Gothic Book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Aaron-Brush</dc:creator>
  <cp:keywords/>
  <dc:description/>
  <cp:lastModifiedBy>Ginger Aaron-Brush</cp:lastModifiedBy>
  <cp:revision>1</cp:revision>
  <dcterms:created xsi:type="dcterms:W3CDTF">2021-02-23T14:10:00Z</dcterms:created>
  <dcterms:modified xsi:type="dcterms:W3CDTF">2021-02-24T01:51:00Z</dcterms:modified>
</cp:coreProperties>
</file>