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5B64" w14:textId="2A57CEFB" w:rsidR="00840603" w:rsidRPr="00840603" w:rsidRDefault="00840603" w:rsidP="005D7DCE">
      <w:pPr>
        <w:autoSpaceDE w:val="0"/>
        <w:autoSpaceDN w:val="0"/>
        <w:adjustRightInd w:val="0"/>
        <w:spacing w:after="0" w:line="240" w:lineRule="auto"/>
        <w:jc w:val="center"/>
        <w:rPr>
          <w:rFonts w:eastAsia="Times New Roman" w:cstheme="minorHAnsi"/>
          <w:b/>
        </w:rPr>
      </w:pPr>
      <w:r w:rsidRPr="00840603">
        <w:rPr>
          <w:rFonts w:eastAsia="Times New Roman" w:cstheme="minorHAnsi"/>
          <w:b/>
          <w:bCs/>
        </w:rPr>
        <w:t>Research Poster Session - ASAHPERD Conference</w:t>
      </w:r>
    </w:p>
    <w:p w14:paraId="5657DCD9" w14:textId="77777777" w:rsidR="00840603" w:rsidRPr="00840603" w:rsidRDefault="00840603" w:rsidP="00840603">
      <w:pPr>
        <w:autoSpaceDE w:val="0"/>
        <w:autoSpaceDN w:val="0"/>
        <w:adjustRightInd w:val="0"/>
        <w:spacing w:after="0" w:line="240" w:lineRule="auto"/>
        <w:ind w:left="360"/>
        <w:jc w:val="center"/>
        <w:rPr>
          <w:rFonts w:eastAsia="Times New Roman" w:cstheme="minorHAnsi"/>
          <w:b/>
        </w:rPr>
      </w:pPr>
      <w:r w:rsidRPr="00840603">
        <w:rPr>
          <w:rFonts w:eastAsia="Times New Roman" w:cstheme="minorHAnsi"/>
          <w:b/>
          <w:bCs/>
        </w:rPr>
        <w:t xml:space="preserve">Call for ABSTRACTS </w:t>
      </w:r>
    </w:p>
    <w:p w14:paraId="03C062A7" w14:textId="77777777" w:rsidR="00840603" w:rsidRPr="00840603" w:rsidRDefault="00840603" w:rsidP="00840603">
      <w:pPr>
        <w:autoSpaceDE w:val="0"/>
        <w:autoSpaceDN w:val="0"/>
        <w:adjustRightInd w:val="0"/>
        <w:spacing w:after="0" w:line="240" w:lineRule="auto"/>
        <w:ind w:left="360"/>
        <w:rPr>
          <w:rFonts w:eastAsia="Times New Roman" w:cstheme="minorHAnsi"/>
        </w:rPr>
      </w:pPr>
    </w:p>
    <w:p w14:paraId="2FFDF9D7" w14:textId="77777777" w:rsidR="000C62FE" w:rsidRDefault="00840603" w:rsidP="00840603">
      <w:pPr>
        <w:autoSpaceDE w:val="0"/>
        <w:autoSpaceDN w:val="0"/>
        <w:adjustRightInd w:val="0"/>
        <w:spacing w:after="0" w:line="240" w:lineRule="auto"/>
        <w:ind w:left="360"/>
        <w:rPr>
          <w:rFonts w:eastAsia="Times New Roman" w:cstheme="minorHAnsi"/>
          <w:bCs/>
        </w:rPr>
      </w:pPr>
      <w:r w:rsidRPr="00840603">
        <w:rPr>
          <w:rFonts w:eastAsia="Times New Roman" w:cstheme="minorHAnsi"/>
          <w:bCs/>
        </w:rPr>
        <w:t xml:space="preserve">Submission to be considered for: </w:t>
      </w:r>
    </w:p>
    <w:p w14:paraId="069550C7" w14:textId="31DABFD4" w:rsidR="00840603" w:rsidRPr="00840603" w:rsidRDefault="00840603" w:rsidP="00840603">
      <w:pPr>
        <w:autoSpaceDE w:val="0"/>
        <w:autoSpaceDN w:val="0"/>
        <w:adjustRightInd w:val="0"/>
        <w:spacing w:after="0" w:line="240" w:lineRule="auto"/>
        <w:ind w:left="360"/>
        <w:rPr>
          <w:rFonts w:eastAsia="Times New Roman" w:cstheme="minorHAnsi"/>
          <w:bCs/>
        </w:rPr>
      </w:pPr>
      <w:r w:rsidRPr="00840603">
        <w:rPr>
          <w:rFonts w:eastAsia="Times New Roman" w:cstheme="minorHAnsi"/>
          <w:bCs/>
        </w:rPr>
        <w:t>Spring _________ (deadline March 1)</w:t>
      </w:r>
      <w:r w:rsidRPr="00840603">
        <w:rPr>
          <w:rFonts w:eastAsia="Times New Roman" w:cstheme="minorHAnsi"/>
          <w:bCs/>
        </w:rPr>
        <w:tab/>
      </w:r>
      <w:r w:rsidRPr="00840603">
        <w:rPr>
          <w:rFonts w:eastAsia="Times New Roman" w:cstheme="minorHAnsi"/>
          <w:bCs/>
        </w:rPr>
        <w:tab/>
        <w:t>Fall ___________ (deadline October 1)</w:t>
      </w:r>
    </w:p>
    <w:p w14:paraId="210BE6D2" w14:textId="77777777" w:rsidR="000C62FE" w:rsidRDefault="000C62FE" w:rsidP="00840603">
      <w:pPr>
        <w:autoSpaceDE w:val="0"/>
        <w:autoSpaceDN w:val="0"/>
        <w:adjustRightInd w:val="0"/>
        <w:spacing w:after="0" w:line="240" w:lineRule="auto"/>
        <w:ind w:left="360"/>
        <w:rPr>
          <w:rFonts w:eastAsia="Times New Roman" w:cstheme="minorHAnsi"/>
          <w:bCs/>
        </w:rPr>
      </w:pPr>
    </w:p>
    <w:p w14:paraId="294886EF" w14:textId="3D668512" w:rsidR="00840603" w:rsidRPr="00840603" w:rsidRDefault="00840603" w:rsidP="00840603">
      <w:pPr>
        <w:autoSpaceDE w:val="0"/>
        <w:autoSpaceDN w:val="0"/>
        <w:adjustRightInd w:val="0"/>
        <w:spacing w:after="0" w:line="240" w:lineRule="auto"/>
        <w:ind w:left="360"/>
        <w:rPr>
          <w:rFonts w:eastAsia="Times New Roman" w:cstheme="minorHAnsi"/>
          <w:bCs/>
        </w:rPr>
      </w:pPr>
      <w:r w:rsidRPr="00840603">
        <w:rPr>
          <w:rFonts w:eastAsia="Times New Roman" w:cstheme="minorHAnsi"/>
          <w:bCs/>
        </w:rPr>
        <w:t xml:space="preserve">Check one: </w:t>
      </w:r>
    </w:p>
    <w:p w14:paraId="5E6D51D8" w14:textId="77777777" w:rsidR="00840603" w:rsidRPr="00840603" w:rsidRDefault="00840603" w:rsidP="00840603">
      <w:pPr>
        <w:autoSpaceDE w:val="0"/>
        <w:autoSpaceDN w:val="0"/>
        <w:adjustRightInd w:val="0"/>
        <w:spacing w:after="0" w:line="240" w:lineRule="auto"/>
        <w:ind w:left="360"/>
        <w:rPr>
          <w:rFonts w:eastAsia="Times New Roman" w:cstheme="minorHAnsi"/>
          <w:bCs/>
        </w:rPr>
      </w:pPr>
      <w:r w:rsidRPr="00840603">
        <w:rPr>
          <w:rFonts w:eastAsia="Times New Roman" w:cstheme="minorHAnsi"/>
          <w:bCs/>
        </w:rPr>
        <w:t>□ Future Professional</w:t>
      </w:r>
      <w:r w:rsidRPr="00840603">
        <w:rPr>
          <w:rFonts w:eastAsia="Times New Roman" w:cstheme="minorHAnsi"/>
          <w:bCs/>
        </w:rPr>
        <w:tab/>
      </w:r>
      <w:r w:rsidRPr="00840603">
        <w:rPr>
          <w:rFonts w:eastAsia="Times New Roman" w:cstheme="minorHAnsi"/>
          <w:bCs/>
        </w:rPr>
        <w:tab/>
        <w:t xml:space="preserve">□ College/University Faculty </w:t>
      </w:r>
      <w:r w:rsidRPr="00840603">
        <w:rPr>
          <w:rFonts w:eastAsia="Times New Roman" w:cstheme="minorHAnsi"/>
          <w:bCs/>
        </w:rPr>
        <w:tab/>
      </w:r>
      <w:r w:rsidRPr="00840603">
        <w:rPr>
          <w:rFonts w:eastAsia="Times New Roman" w:cstheme="minorHAnsi"/>
          <w:bCs/>
        </w:rPr>
        <w:tab/>
        <w:t>□ Other</w:t>
      </w:r>
    </w:p>
    <w:p w14:paraId="22E9AF33" w14:textId="77777777" w:rsidR="00840603" w:rsidRPr="00840603" w:rsidRDefault="00840603" w:rsidP="00840603">
      <w:pPr>
        <w:autoSpaceDE w:val="0"/>
        <w:autoSpaceDN w:val="0"/>
        <w:adjustRightInd w:val="0"/>
        <w:spacing w:after="0" w:line="240" w:lineRule="auto"/>
        <w:ind w:left="360"/>
        <w:rPr>
          <w:rFonts w:eastAsia="Times New Roman" w:cstheme="minorHAnsi"/>
          <w:bCs/>
        </w:rPr>
      </w:pPr>
    </w:p>
    <w:p w14:paraId="79F3084C" w14:textId="40684779" w:rsidR="00840603" w:rsidRDefault="00840603" w:rsidP="00840603">
      <w:pPr>
        <w:autoSpaceDE w:val="0"/>
        <w:autoSpaceDN w:val="0"/>
        <w:adjustRightInd w:val="0"/>
        <w:spacing w:after="0" w:line="240" w:lineRule="auto"/>
        <w:ind w:left="360"/>
        <w:rPr>
          <w:rFonts w:eastAsia="Times New Roman" w:cstheme="minorHAnsi"/>
          <w:bCs/>
        </w:rPr>
      </w:pPr>
      <w:r w:rsidRPr="00840603">
        <w:rPr>
          <w:rFonts w:eastAsia="Times New Roman" w:cstheme="minorHAnsi"/>
          <w:bCs/>
        </w:rPr>
        <w:t xml:space="preserve">Name, address, and primary email of first Author: </w:t>
      </w:r>
    </w:p>
    <w:p w14:paraId="7B8AB21D" w14:textId="77777777" w:rsidR="00595C12" w:rsidRPr="00840603" w:rsidRDefault="00595C12" w:rsidP="00840603">
      <w:pPr>
        <w:autoSpaceDE w:val="0"/>
        <w:autoSpaceDN w:val="0"/>
        <w:adjustRightInd w:val="0"/>
        <w:spacing w:after="0" w:line="240" w:lineRule="auto"/>
        <w:ind w:left="360"/>
        <w:rPr>
          <w:rFonts w:eastAsia="Times New Roman" w:cstheme="minorHAnsi"/>
          <w:bCs/>
        </w:rPr>
      </w:pPr>
    </w:p>
    <w:p w14:paraId="7B924477" w14:textId="77777777" w:rsidR="00840603" w:rsidRPr="00840603" w:rsidRDefault="00840603" w:rsidP="00840603">
      <w:pPr>
        <w:autoSpaceDE w:val="0"/>
        <w:autoSpaceDN w:val="0"/>
        <w:adjustRightInd w:val="0"/>
        <w:spacing w:after="0" w:line="240" w:lineRule="auto"/>
        <w:ind w:left="360"/>
        <w:rPr>
          <w:rFonts w:eastAsia="Times New Roman" w:cstheme="minorHAnsi"/>
          <w:bCs/>
        </w:rPr>
      </w:pPr>
    </w:p>
    <w:p w14:paraId="355988FC" w14:textId="77777777" w:rsidR="00840603" w:rsidRPr="00840603" w:rsidRDefault="00840603" w:rsidP="00840603">
      <w:pPr>
        <w:autoSpaceDE w:val="0"/>
        <w:autoSpaceDN w:val="0"/>
        <w:adjustRightInd w:val="0"/>
        <w:spacing w:after="0" w:line="240" w:lineRule="auto"/>
        <w:ind w:left="360"/>
        <w:rPr>
          <w:rFonts w:eastAsia="Times New Roman" w:cstheme="minorHAnsi"/>
        </w:rPr>
      </w:pPr>
      <w:r w:rsidRPr="00840603">
        <w:rPr>
          <w:rFonts w:eastAsia="Times New Roman" w:cstheme="minorHAnsi"/>
          <w:bCs/>
        </w:rPr>
        <w:t xml:space="preserve">Name, address, and primary email of faculty sponsor (If “future professional”): </w:t>
      </w:r>
    </w:p>
    <w:p w14:paraId="619D1941" w14:textId="77777777" w:rsidR="000C62FE" w:rsidRDefault="000C62FE" w:rsidP="00840603">
      <w:pPr>
        <w:autoSpaceDE w:val="0"/>
        <w:autoSpaceDN w:val="0"/>
        <w:adjustRightInd w:val="0"/>
        <w:spacing w:after="0" w:line="240" w:lineRule="auto"/>
        <w:ind w:left="360"/>
        <w:rPr>
          <w:rFonts w:eastAsia="Times New Roman" w:cstheme="minorHAnsi"/>
          <w:b/>
          <w:bCs/>
        </w:rPr>
      </w:pPr>
    </w:p>
    <w:p w14:paraId="18E01263" w14:textId="672E1204" w:rsidR="000C62FE" w:rsidRPr="000C62FE" w:rsidRDefault="000C62FE" w:rsidP="000C62FE">
      <w:pPr>
        <w:tabs>
          <w:tab w:val="left" w:pos="4500"/>
        </w:tabs>
        <w:autoSpaceDE w:val="0"/>
        <w:autoSpaceDN w:val="0"/>
        <w:adjustRightInd w:val="0"/>
        <w:spacing w:after="0" w:line="240" w:lineRule="auto"/>
        <w:ind w:left="360"/>
        <w:rPr>
          <w:rFonts w:eastAsia="Times New Roman" w:cstheme="minorHAnsi"/>
          <w:b/>
          <w:bCs/>
          <w:u w:val="single"/>
        </w:rPr>
      </w:pPr>
      <w:r>
        <w:rPr>
          <w:rFonts w:eastAsia="Times New Roman" w:cstheme="minorHAnsi"/>
          <w:b/>
          <w:bCs/>
          <w:u w:val="single"/>
        </w:rPr>
        <w:tab/>
      </w:r>
    </w:p>
    <w:p w14:paraId="72C5CC8D" w14:textId="62DED00B" w:rsidR="00840603" w:rsidRPr="00840603" w:rsidRDefault="00840603" w:rsidP="00840603">
      <w:pPr>
        <w:autoSpaceDE w:val="0"/>
        <w:autoSpaceDN w:val="0"/>
        <w:adjustRightInd w:val="0"/>
        <w:spacing w:after="0" w:line="240" w:lineRule="auto"/>
        <w:ind w:left="360"/>
        <w:rPr>
          <w:rFonts w:eastAsia="Times New Roman" w:cstheme="minorHAnsi"/>
        </w:rPr>
      </w:pPr>
      <w:r w:rsidRPr="00840603">
        <w:rPr>
          <w:rFonts w:eastAsia="Times New Roman" w:cstheme="minorHAnsi"/>
        </w:rPr>
        <w:t xml:space="preserve">Typing your name is your Electronic Signature  </w:t>
      </w:r>
    </w:p>
    <w:p w14:paraId="29452B72" w14:textId="77777777" w:rsidR="00840603" w:rsidRPr="00840603" w:rsidRDefault="00840603" w:rsidP="00840603">
      <w:pPr>
        <w:autoSpaceDE w:val="0"/>
        <w:autoSpaceDN w:val="0"/>
        <w:adjustRightInd w:val="0"/>
        <w:spacing w:after="0" w:line="240" w:lineRule="auto"/>
        <w:ind w:left="360"/>
        <w:rPr>
          <w:rFonts w:eastAsia="Times New Roman" w:cstheme="minorHAnsi"/>
        </w:rPr>
      </w:pPr>
    </w:p>
    <w:p w14:paraId="5DA06F62" w14:textId="77777777" w:rsidR="00840603" w:rsidRPr="00840603" w:rsidRDefault="00840603" w:rsidP="00840603">
      <w:pPr>
        <w:autoSpaceDE w:val="0"/>
        <w:autoSpaceDN w:val="0"/>
        <w:adjustRightInd w:val="0"/>
        <w:spacing w:after="0" w:line="240" w:lineRule="auto"/>
        <w:ind w:left="360"/>
        <w:rPr>
          <w:rFonts w:eastAsia="Times New Roman" w:cstheme="minorHAnsi"/>
        </w:rPr>
      </w:pPr>
      <w:r w:rsidRPr="00840603">
        <w:rPr>
          <w:rFonts w:eastAsia="Times New Roman" w:cstheme="minorHAnsi"/>
          <w:i/>
          <w:iCs/>
        </w:rPr>
        <w:t xml:space="preserve">(Note: Submitting an abstract and submitting with an electronic signature signifies your intent to attend and present the poster at the conference requested above) </w:t>
      </w:r>
    </w:p>
    <w:p w14:paraId="6EDDDA91" w14:textId="77777777" w:rsidR="00840603" w:rsidRPr="00840603" w:rsidRDefault="00840603" w:rsidP="00840603">
      <w:pPr>
        <w:autoSpaceDE w:val="0"/>
        <w:autoSpaceDN w:val="0"/>
        <w:adjustRightInd w:val="0"/>
        <w:spacing w:after="0" w:line="240" w:lineRule="auto"/>
        <w:ind w:left="360" w:hanging="720"/>
        <w:rPr>
          <w:rFonts w:eastAsia="Times New Roman" w:cstheme="minorHAnsi"/>
        </w:rPr>
      </w:pPr>
      <w:r w:rsidRPr="00840603">
        <w:rPr>
          <w:rFonts w:eastAsia="Times New Roman" w:cstheme="minorHAnsi"/>
        </w:rPr>
        <w:t xml:space="preserve"> </w:t>
      </w:r>
    </w:p>
    <w:p w14:paraId="5016CFF5" w14:textId="04A0A9D0" w:rsidR="00840603" w:rsidRPr="00840603" w:rsidRDefault="00840603" w:rsidP="00595C12">
      <w:pPr>
        <w:autoSpaceDE w:val="0"/>
        <w:autoSpaceDN w:val="0"/>
        <w:adjustRightInd w:val="0"/>
        <w:spacing w:after="0" w:line="240" w:lineRule="auto"/>
        <w:ind w:left="720" w:hanging="360"/>
        <w:rPr>
          <w:rFonts w:eastAsia="Times New Roman" w:cstheme="minorHAnsi"/>
        </w:rPr>
      </w:pPr>
      <w:r w:rsidRPr="00840603">
        <w:rPr>
          <w:rFonts w:eastAsia="Times New Roman" w:cstheme="minorHAnsi"/>
          <w:b/>
          <w:bCs/>
        </w:rPr>
        <w:t>1.</w:t>
      </w:r>
      <w:r w:rsidR="00595C12">
        <w:rPr>
          <w:rFonts w:eastAsia="Times New Roman" w:cstheme="minorHAnsi"/>
          <w:b/>
          <w:bCs/>
        </w:rPr>
        <w:tab/>
      </w:r>
      <w:r w:rsidRPr="00840603">
        <w:rPr>
          <w:rFonts w:eastAsia="Times New Roman" w:cstheme="minorHAnsi"/>
        </w:rPr>
        <w:t xml:space="preserve">The first author </w:t>
      </w:r>
      <w:r w:rsidRPr="00840603">
        <w:rPr>
          <w:rFonts w:eastAsia="Times New Roman" w:cstheme="minorHAnsi"/>
          <w:u w:val="single"/>
        </w:rPr>
        <w:t xml:space="preserve">must </w:t>
      </w:r>
      <w:r w:rsidRPr="00840603">
        <w:rPr>
          <w:rFonts w:eastAsia="Times New Roman" w:cstheme="minorHAnsi"/>
        </w:rPr>
        <w:t xml:space="preserve">present the abstract. </w:t>
      </w:r>
    </w:p>
    <w:p w14:paraId="1634B768" w14:textId="3A81FA18" w:rsidR="00840603" w:rsidRPr="00840603" w:rsidRDefault="00840603" w:rsidP="00840603">
      <w:pPr>
        <w:autoSpaceDE w:val="0"/>
        <w:autoSpaceDN w:val="0"/>
        <w:adjustRightInd w:val="0"/>
        <w:spacing w:after="0" w:line="240" w:lineRule="auto"/>
        <w:ind w:left="360"/>
        <w:rPr>
          <w:rFonts w:eastAsia="Times New Roman" w:cstheme="minorHAnsi"/>
        </w:rPr>
      </w:pPr>
      <w:r w:rsidRPr="00840603">
        <w:rPr>
          <w:rFonts w:eastAsia="Times New Roman" w:cstheme="minorHAnsi"/>
          <w:b/>
          <w:bCs/>
        </w:rPr>
        <w:t>2.</w:t>
      </w:r>
      <w:r w:rsidR="00595C12">
        <w:rPr>
          <w:rFonts w:eastAsia="Times New Roman" w:cstheme="minorHAnsi"/>
          <w:b/>
          <w:bCs/>
        </w:rPr>
        <w:tab/>
      </w:r>
      <w:r w:rsidRPr="00840603">
        <w:rPr>
          <w:rFonts w:eastAsia="Times New Roman" w:cstheme="minorHAnsi"/>
        </w:rPr>
        <w:t xml:space="preserve">You may only appear as first author on ONE abstract. </w:t>
      </w:r>
    </w:p>
    <w:p w14:paraId="7F6CDC9B" w14:textId="344163E6" w:rsidR="00840603" w:rsidRPr="00840603" w:rsidRDefault="00840603" w:rsidP="00595C12">
      <w:pPr>
        <w:autoSpaceDE w:val="0"/>
        <w:autoSpaceDN w:val="0"/>
        <w:adjustRightInd w:val="0"/>
        <w:spacing w:after="0" w:line="240" w:lineRule="auto"/>
        <w:ind w:left="720" w:hanging="360"/>
        <w:rPr>
          <w:rFonts w:eastAsia="Times New Roman" w:cstheme="minorHAnsi"/>
        </w:rPr>
      </w:pPr>
      <w:r w:rsidRPr="00840603">
        <w:rPr>
          <w:rFonts w:eastAsia="Times New Roman" w:cstheme="minorHAnsi"/>
          <w:b/>
          <w:bCs/>
        </w:rPr>
        <w:t>3.</w:t>
      </w:r>
      <w:r w:rsidR="00595C12">
        <w:rPr>
          <w:rFonts w:eastAsia="Times New Roman" w:cstheme="minorHAnsi"/>
          <w:b/>
          <w:bCs/>
        </w:rPr>
        <w:tab/>
      </w:r>
      <w:r w:rsidRPr="00840603">
        <w:rPr>
          <w:rFonts w:eastAsia="Times New Roman" w:cstheme="minorHAnsi"/>
        </w:rPr>
        <w:t xml:space="preserve">The first author must </w:t>
      </w:r>
      <w:r w:rsidR="00595C12">
        <w:rPr>
          <w:rFonts w:eastAsia="Times New Roman" w:cstheme="minorHAnsi"/>
        </w:rPr>
        <w:t xml:space="preserve">be an ASAHPERD member and </w:t>
      </w:r>
      <w:r w:rsidRPr="00840603">
        <w:rPr>
          <w:rFonts w:eastAsia="Times New Roman" w:cstheme="minorHAnsi"/>
        </w:rPr>
        <w:t>pay the appropriate registrations fees for the conference</w:t>
      </w:r>
      <w:r w:rsidR="000C62FE">
        <w:rPr>
          <w:rFonts w:eastAsia="Times New Roman" w:cstheme="minorHAnsi"/>
        </w:rPr>
        <w:t>.</w:t>
      </w:r>
      <w:r w:rsidRPr="00840603">
        <w:rPr>
          <w:rFonts w:eastAsia="Times New Roman" w:cstheme="minorHAnsi"/>
        </w:rPr>
        <w:t xml:space="preserve"> </w:t>
      </w:r>
    </w:p>
    <w:p w14:paraId="0E581F9F" w14:textId="77777777" w:rsidR="00840603" w:rsidRPr="00840603" w:rsidRDefault="00840603" w:rsidP="00840603">
      <w:pPr>
        <w:autoSpaceDE w:val="0"/>
        <w:autoSpaceDN w:val="0"/>
        <w:adjustRightInd w:val="0"/>
        <w:spacing w:after="0" w:line="240" w:lineRule="auto"/>
        <w:ind w:left="360"/>
        <w:rPr>
          <w:rFonts w:eastAsia="Times New Roman" w:cstheme="minorHAnsi"/>
        </w:rPr>
      </w:pPr>
    </w:p>
    <w:p w14:paraId="65C1CD3C" w14:textId="77777777" w:rsidR="00840603" w:rsidRPr="00840603" w:rsidRDefault="00840603" w:rsidP="00840603">
      <w:pPr>
        <w:autoSpaceDE w:val="0"/>
        <w:autoSpaceDN w:val="0"/>
        <w:adjustRightInd w:val="0"/>
        <w:spacing w:after="0" w:line="240" w:lineRule="auto"/>
        <w:ind w:left="360"/>
        <w:rPr>
          <w:rFonts w:eastAsia="Times New Roman" w:cstheme="minorHAnsi"/>
        </w:rPr>
      </w:pPr>
    </w:p>
    <w:p w14:paraId="56EB52A8" w14:textId="77777777" w:rsidR="00840603" w:rsidRPr="00840603" w:rsidRDefault="00840603" w:rsidP="00840603">
      <w:pPr>
        <w:spacing w:after="0" w:line="240" w:lineRule="auto"/>
        <w:ind w:left="360"/>
        <w:rPr>
          <w:rFonts w:eastAsia="Times New Roman" w:cstheme="minorHAnsi"/>
          <w:b/>
          <w:i/>
          <w:u w:val="single"/>
        </w:rPr>
      </w:pPr>
      <w:r w:rsidRPr="00840603">
        <w:rPr>
          <w:rFonts w:eastAsia="Times New Roman" w:cstheme="minorHAnsi"/>
          <w:b/>
          <w:i/>
          <w:u w:val="single"/>
        </w:rPr>
        <w:t>SAMPLE ABSTRACT (not real data)</w:t>
      </w:r>
    </w:p>
    <w:p w14:paraId="1CCEEB66" w14:textId="77777777" w:rsidR="00840603" w:rsidRPr="00840603" w:rsidRDefault="00840603" w:rsidP="00840603">
      <w:pPr>
        <w:spacing w:after="0" w:line="240" w:lineRule="auto"/>
        <w:ind w:left="360"/>
        <w:rPr>
          <w:rFonts w:eastAsia="Times New Roman" w:cstheme="minorHAnsi"/>
          <w:b/>
        </w:rPr>
      </w:pPr>
      <w:r w:rsidRPr="00840603">
        <w:rPr>
          <w:rFonts w:eastAsia="Times New Roman" w:cstheme="minorHAnsi"/>
          <w:b/>
        </w:rPr>
        <w:t>Title:  The Effect of Taurine on Maximal Cycling Performance</w:t>
      </w:r>
    </w:p>
    <w:p w14:paraId="49295EE7" w14:textId="77777777" w:rsidR="00840603" w:rsidRPr="00840603" w:rsidRDefault="00840603" w:rsidP="00840603">
      <w:pPr>
        <w:spacing w:after="0" w:line="240" w:lineRule="auto"/>
        <w:ind w:left="360"/>
        <w:rPr>
          <w:rFonts w:eastAsia="Times New Roman" w:cstheme="minorHAnsi"/>
          <w:b/>
        </w:rPr>
      </w:pPr>
      <w:r w:rsidRPr="00840603">
        <w:rPr>
          <w:rFonts w:eastAsia="Times New Roman" w:cstheme="minorHAnsi"/>
          <w:b/>
        </w:rPr>
        <w:t xml:space="preserve">Authors/Affiliations: T. P. Jones, X. M. Green, Arizona State University, Tempe, AZ.  </w:t>
      </w:r>
    </w:p>
    <w:p w14:paraId="532A9C42" w14:textId="77777777" w:rsidR="00840603" w:rsidRPr="00840603" w:rsidRDefault="00840603" w:rsidP="00840603">
      <w:pPr>
        <w:spacing w:after="0" w:line="240" w:lineRule="auto"/>
        <w:ind w:left="360"/>
        <w:rPr>
          <w:rFonts w:eastAsia="Times New Roman" w:cstheme="minorHAnsi"/>
          <w:b/>
        </w:rPr>
      </w:pPr>
      <w:r w:rsidRPr="00840603">
        <w:rPr>
          <w:rFonts w:eastAsia="Times New Roman" w:cstheme="minorHAnsi"/>
          <w:b/>
        </w:rPr>
        <w:t xml:space="preserve">A. B. Smith, University of Minnesota, Minneapolis, MN.  </w:t>
      </w:r>
    </w:p>
    <w:p w14:paraId="24B96FBD" w14:textId="77777777" w:rsidR="00840603" w:rsidRPr="00840603" w:rsidRDefault="00840603" w:rsidP="00840603">
      <w:pPr>
        <w:spacing w:after="0" w:line="240" w:lineRule="auto"/>
        <w:ind w:left="360"/>
        <w:rPr>
          <w:rFonts w:eastAsia="Times New Roman" w:cstheme="minorHAnsi"/>
          <w:b/>
        </w:rPr>
      </w:pPr>
    </w:p>
    <w:p w14:paraId="79005E61" w14:textId="77777777" w:rsidR="00840603" w:rsidRPr="00840603" w:rsidRDefault="00840603" w:rsidP="00840603">
      <w:pPr>
        <w:spacing w:after="0" w:line="240" w:lineRule="auto"/>
        <w:ind w:left="360"/>
        <w:rPr>
          <w:rFonts w:eastAsia="Times New Roman" w:cstheme="minorHAnsi"/>
        </w:rPr>
      </w:pPr>
      <w:r w:rsidRPr="00840603">
        <w:rPr>
          <w:rFonts w:eastAsia="Times New Roman" w:cstheme="minorHAnsi"/>
          <w:b/>
        </w:rPr>
        <w:t xml:space="preserve">Purpose: </w:t>
      </w:r>
      <w:r w:rsidRPr="00840603">
        <w:rPr>
          <w:rFonts w:eastAsia="Times New Roman" w:cstheme="minorHAnsi"/>
        </w:rPr>
        <w:t>The purpose of this study is to determine the effects of taurine on VO</w:t>
      </w:r>
      <w:r w:rsidRPr="00840603">
        <w:rPr>
          <w:rFonts w:eastAsia="Times New Roman" w:cstheme="minorHAnsi"/>
          <w:vertAlign w:val="subscript"/>
        </w:rPr>
        <w:t>2max</w:t>
      </w:r>
      <w:r w:rsidRPr="00840603">
        <w:rPr>
          <w:rFonts w:eastAsia="Times New Roman" w:cstheme="minorHAnsi"/>
        </w:rPr>
        <w:t>, heart rate (HR), rating of perceived exertion (RPE), volume oxygen (VO) and respiratory exchange ratio (RER) during cycling exercise. It was hypothesized that an intake of taurine before maximal exercise would increase fat metabolism during exercise as compared to a placebo. It was also hypothesized that an intake of taurine would decrease RPE, VO</w:t>
      </w:r>
      <w:r w:rsidRPr="00840603">
        <w:rPr>
          <w:rFonts w:eastAsia="Times New Roman" w:cstheme="minorHAnsi"/>
          <w:vertAlign w:val="subscript"/>
        </w:rPr>
        <w:t>2max,</w:t>
      </w:r>
      <w:r w:rsidRPr="00840603">
        <w:rPr>
          <w:rFonts w:eastAsia="Times New Roman" w:cstheme="minorHAnsi"/>
        </w:rPr>
        <w:t xml:space="preserve"> and heart rate during cycling exercise. </w:t>
      </w:r>
      <w:r w:rsidRPr="00840603">
        <w:rPr>
          <w:rFonts w:eastAsia="Times New Roman" w:cstheme="minorHAnsi"/>
          <w:b/>
        </w:rPr>
        <w:t xml:space="preserve">Methods: </w:t>
      </w:r>
      <w:r w:rsidRPr="00840603">
        <w:rPr>
          <w:rFonts w:eastAsia="Times New Roman" w:cstheme="minorHAnsi"/>
        </w:rPr>
        <w:t>Female participants ranging from ages 21- 26 years were recruited. Two trials were administered with a minimum of three days between trials utilizing a randomized blind design.  The participants were given one trial with taurine and one trial with a placebo. The amount of taurine given was 1mg/kg of body weight. The subjects then performed a  VO</w:t>
      </w:r>
      <w:r w:rsidRPr="00840603">
        <w:rPr>
          <w:rFonts w:eastAsia="Times New Roman" w:cstheme="minorHAnsi"/>
          <w:vertAlign w:val="subscript"/>
        </w:rPr>
        <w:t xml:space="preserve">2max  </w:t>
      </w:r>
      <w:r w:rsidRPr="00840603">
        <w:rPr>
          <w:rFonts w:eastAsia="Times New Roman" w:cstheme="minorHAnsi"/>
        </w:rPr>
        <w:t xml:space="preserve">cycling test using a Monarch cycle ergometer and a </w:t>
      </w:r>
      <w:proofErr w:type="spellStart"/>
      <w:r w:rsidRPr="00840603">
        <w:rPr>
          <w:rFonts w:eastAsia="Times New Roman" w:cstheme="minorHAnsi"/>
        </w:rPr>
        <w:t>ParvoMedics</w:t>
      </w:r>
      <w:proofErr w:type="spellEnd"/>
      <w:r w:rsidRPr="00840603">
        <w:rPr>
          <w:rFonts w:eastAsia="Times New Roman" w:cstheme="minorHAnsi"/>
        </w:rPr>
        <w:t xml:space="preserve"> metabolic cart. </w:t>
      </w:r>
      <w:r w:rsidRPr="00840603">
        <w:rPr>
          <w:rFonts w:eastAsia="Times New Roman" w:cstheme="minorHAnsi"/>
          <w:b/>
        </w:rPr>
        <w:t xml:space="preserve">Results: </w:t>
      </w:r>
      <w:r w:rsidRPr="00840603">
        <w:rPr>
          <w:rFonts w:eastAsia="Times New Roman" w:cstheme="minorHAnsi"/>
        </w:rPr>
        <w:t xml:space="preserve">RPE was significantly lower in trial 1 compared to trial 2 (11.9 </w:t>
      </w:r>
      <w:r w:rsidRPr="00840603">
        <w:rPr>
          <w:rFonts w:eastAsia="Times New Roman" w:cstheme="minorHAnsi"/>
          <w:u w:val="single"/>
        </w:rPr>
        <w:t>+</w:t>
      </w:r>
      <w:r w:rsidRPr="00840603">
        <w:rPr>
          <w:rFonts w:eastAsia="Times New Roman" w:cstheme="minorHAnsi"/>
        </w:rPr>
        <w:t xml:space="preserve"> 0.2 and 12.7. </w:t>
      </w:r>
      <w:r w:rsidRPr="00840603">
        <w:rPr>
          <w:rFonts w:eastAsia="Times New Roman" w:cstheme="minorHAnsi"/>
          <w:u w:val="single"/>
        </w:rPr>
        <w:t>+</w:t>
      </w:r>
      <w:r w:rsidRPr="00840603">
        <w:rPr>
          <w:rFonts w:eastAsia="Times New Roman" w:cstheme="minorHAnsi"/>
        </w:rPr>
        <w:t xml:space="preserve"> 0.2, respectively, p = 0.001).  There were no significant differences between trials for VO</w:t>
      </w:r>
      <w:r w:rsidRPr="00840603">
        <w:rPr>
          <w:rFonts w:eastAsia="Times New Roman" w:cstheme="minorHAnsi"/>
          <w:vertAlign w:val="subscript"/>
        </w:rPr>
        <w:t xml:space="preserve">2max </w:t>
      </w:r>
      <w:r w:rsidRPr="00840603">
        <w:rPr>
          <w:rFonts w:eastAsia="Times New Roman" w:cstheme="minorHAnsi"/>
        </w:rPr>
        <w:t>(p= 0.2), RER (p= 0.8), VO</w:t>
      </w:r>
      <w:r w:rsidRPr="00840603">
        <w:rPr>
          <w:rFonts w:eastAsia="Times New Roman" w:cstheme="minorHAnsi"/>
          <w:vertAlign w:val="subscript"/>
        </w:rPr>
        <w:t xml:space="preserve">2 </w:t>
      </w:r>
      <w:r w:rsidRPr="00840603">
        <w:rPr>
          <w:rFonts w:eastAsia="Times New Roman" w:cstheme="minorHAnsi"/>
        </w:rPr>
        <w:t xml:space="preserve">(p= 0.2), and HR (p= 0.5). </w:t>
      </w:r>
      <w:r w:rsidRPr="00840603">
        <w:rPr>
          <w:rFonts w:eastAsia="Times New Roman" w:cstheme="minorHAnsi"/>
          <w:b/>
        </w:rPr>
        <w:t xml:space="preserve">Conclusions: </w:t>
      </w:r>
      <w:r w:rsidRPr="00840603">
        <w:rPr>
          <w:rFonts w:eastAsia="Times New Roman" w:cstheme="minorHAnsi"/>
        </w:rPr>
        <w:t>Taurine reduces perception of effort during cycling exercise, but has no physiological effect on HR, VO</w:t>
      </w:r>
      <w:r w:rsidRPr="00840603">
        <w:rPr>
          <w:rFonts w:eastAsia="Times New Roman" w:cstheme="minorHAnsi"/>
          <w:vertAlign w:val="subscript"/>
        </w:rPr>
        <w:t>2</w:t>
      </w:r>
      <w:r w:rsidRPr="00840603">
        <w:rPr>
          <w:rFonts w:eastAsia="Times New Roman" w:cstheme="minorHAnsi"/>
        </w:rPr>
        <w:t>, VO</w:t>
      </w:r>
      <w:r w:rsidRPr="00840603">
        <w:rPr>
          <w:rFonts w:eastAsia="Times New Roman" w:cstheme="minorHAnsi"/>
          <w:vertAlign w:val="subscript"/>
        </w:rPr>
        <w:t>2max</w:t>
      </w:r>
      <w:r w:rsidRPr="00840603">
        <w:rPr>
          <w:rFonts w:eastAsia="Times New Roman" w:cstheme="minorHAnsi"/>
        </w:rPr>
        <w:t xml:space="preserve">, or RER. </w:t>
      </w:r>
    </w:p>
    <w:p w14:paraId="591FA233" w14:textId="77777777" w:rsidR="00EA73E0" w:rsidRPr="000C62FE" w:rsidRDefault="00000000">
      <w:pPr>
        <w:rPr>
          <w:rFonts w:cstheme="minorHAnsi"/>
        </w:rPr>
      </w:pPr>
    </w:p>
    <w:sectPr w:rsidR="00EA73E0" w:rsidRPr="000C62F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4AFD" w14:textId="77777777" w:rsidR="00703BAE" w:rsidRDefault="00703BAE" w:rsidP="00156940">
      <w:pPr>
        <w:spacing w:after="0" w:line="240" w:lineRule="auto"/>
      </w:pPr>
      <w:r>
        <w:separator/>
      </w:r>
    </w:p>
  </w:endnote>
  <w:endnote w:type="continuationSeparator" w:id="0">
    <w:p w14:paraId="29A56D78" w14:textId="77777777" w:rsidR="00703BAE" w:rsidRDefault="00703BAE" w:rsidP="00156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629A" w14:textId="2137C35F" w:rsidR="00156940" w:rsidRDefault="00156940" w:rsidP="00156940">
    <w:pPr>
      <w:pStyle w:val="Footer"/>
      <w:tabs>
        <w:tab w:val="clear" w:pos="9360"/>
        <w:tab w:val="right" w:pos="9180"/>
      </w:tabs>
    </w:pPr>
    <w:r>
      <w:tab/>
    </w:r>
    <w:r>
      <w:tab/>
      <w:t>Revised 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F7F8" w14:textId="77777777" w:rsidR="00703BAE" w:rsidRDefault="00703BAE" w:rsidP="00156940">
      <w:pPr>
        <w:spacing w:after="0" w:line="240" w:lineRule="auto"/>
      </w:pPr>
      <w:r>
        <w:separator/>
      </w:r>
    </w:p>
  </w:footnote>
  <w:footnote w:type="continuationSeparator" w:id="0">
    <w:p w14:paraId="6AF0C059" w14:textId="77777777" w:rsidR="00703BAE" w:rsidRDefault="00703BAE" w:rsidP="001569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03"/>
    <w:rsid w:val="000A5747"/>
    <w:rsid w:val="000C62FE"/>
    <w:rsid w:val="000F743E"/>
    <w:rsid w:val="00156940"/>
    <w:rsid w:val="00595C12"/>
    <w:rsid w:val="005D7DCE"/>
    <w:rsid w:val="006F66C9"/>
    <w:rsid w:val="00703BAE"/>
    <w:rsid w:val="00840603"/>
    <w:rsid w:val="008E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793A"/>
  <w15:chartTrackingRefBased/>
  <w15:docId w15:val="{A0402BDD-EB2F-410D-BEF6-250B8984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2FE"/>
    <w:rPr>
      <w:color w:val="0563C1" w:themeColor="hyperlink"/>
      <w:u w:val="single"/>
    </w:rPr>
  </w:style>
  <w:style w:type="character" w:styleId="UnresolvedMention">
    <w:name w:val="Unresolved Mention"/>
    <w:basedOn w:val="DefaultParagraphFont"/>
    <w:uiPriority w:val="99"/>
    <w:semiHidden/>
    <w:unhideWhenUsed/>
    <w:rsid w:val="000C62FE"/>
    <w:rPr>
      <w:color w:val="605E5C"/>
      <w:shd w:val="clear" w:color="auto" w:fill="E1DFDD"/>
    </w:rPr>
  </w:style>
  <w:style w:type="paragraph" w:styleId="Header">
    <w:name w:val="header"/>
    <w:basedOn w:val="Normal"/>
    <w:link w:val="HeaderChar"/>
    <w:uiPriority w:val="99"/>
    <w:unhideWhenUsed/>
    <w:rsid w:val="00156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940"/>
  </w:style>
  <w:style w:type="paragraph" w:styleId="Footer">
    <w:name w:val="footer"/>
    <w:basedOn w:val="Normal"/>
    <w:link w:val="FooterChar"/>
    <w:uiPriority w:val="99"/>
    <w:unhideWhenUsed/>
    <w:rsid w:val="00156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Hester</dc:creator>
  <cp:keywords/>
  <dc:description/>
  <cp:lastModifiedBy>Microsoft Office User</cp:lastModifiedBy>
  <cp:revision>2</cp:revision>
  <dcterms:created xsi:type="dcterms:W3CDTF">2022-11-12T14:15:00Z</dcterms:created>
  <dcterms:modified xsi:type="dcterms:W3CDTF">2022-11-12T14:15:00Z</dcterms:modified>
</cp:coreProperties>
</file>